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Schema Building Template</w:t>
      </w:r>
    </w:p>
    <w:p>
      <w:pPr>
        <w:jc w:val="center"/>
      </w:pPr>
      <w:r>
        <w:t>A structured schema markup planning and implementation workbook for mapping page types, defining properties, building entity relationships, coordinating development, validating markup, and monitoring results.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Inventory important page types and map each template to the most appropriate schema type.</w:t>
      </w:r>
    </w:p>
    <w:p>
      <w:pPr>
        <w:pStyle w:val="ListNumber"/>
      </w:pPr>
      <w:r>
        <w:t>Complete the relevant schema planner sections and identify the source of every dynamic and static property.</w:t>
      </w:r>
    </w:p>
    <w:p>
      <w:pPr>
        <w:pStyle w:val="ListNumber"/>
      </w:pPr>
      <w:r>
        <w:t>Define entity relationships, stable identifiers, nested objects, and implementation logic before development.</w:t>
      </w:r>
    </w:p>
    <w:p>
      <w:pPr>
        <w:pStyle w:val="ListNumber"/>
      </w:pPr>
      <w:r>
        <w:t>Track implementation by template and environment.</w:t>
      </w:r>
    </w:p>
    <w:p>
      <w:pPr>
        <w:pStyle w:val="ListNumber"/>
      </w:pPr>
      <w:r>
        <w:t>Validate syntax, required properties, visible-content alignment, and production output.</w:t>
      </w:r>
    </w:p>
    <w:p>
      <w:pPr>
        <w:pStyle w:val="ListNumber"/>
      </w:pPr>
      <w:r>
        <w:t>Monitor errors, search appearance, and maintenance requirements after deployment.</w:t>
      </w:r>
    </w:p>
    <w:p>
      <w:pPr>
        <w:pStyle w:val="Heading1"/>
      </w:pPr>
      <w:r>
        <w:t>1. Project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Website / domain</w:t>
            </w:r>
          </w:p>
        </w:tc>
        <w:tc>
          <w:tcPr>
            <w:tcW w:type="dxa" w:w="960"/>
          </w:tcPr>
          <w:p>
            <w:r>
              <w:t>Client / brand</w:t>
            </w:r>
          </w:p>
        </w:tc>
        <w:tc>
          <w:tcPr>
            <w:tcW w:type="dxa" w:w="960"/>
          </w:tcPr>
          <w:p>
            <w:r>
              <w:t>Schema owner</w:t>
            </w:r>
          </w:p>
        </w:tc>
        <w:tc>
          <w:tcPr>
            <w:tcW w:type="dxa" w:w="960"/>
          </w:tcPr>
          <w:p>
            <w:r>
              <w:t>Developer owner</w:t>
            </w:r>
          </w:p>
        </w:tc>
        <w:tc>
          <w:tcPr>
            <w:tcW w:type="dxa" w:w="960"/>
          </w:tcPr>
          <w:p>
            <w:r>
              <w:t>Review date</w:t>
            </w:r>
          </w:p>
        </w:tc>
        <w:tc>
          <w:tcPr>
            <w:tcW w:type="dxa" w:w="960"/>
          </w:tcPr>
          <w:p>
            <w:r>
              <w:t>CMS / platform</w:t>
            </w:r>
          </w:p>
        </w:tc>
        <w:tc>
          <w:tcPr>
            <w:tcW w:type="dxa" w:w="960"/>
          </w:tcPr>
          <w:p>
            <w:r>
              <w:t>Primary market</w:t>
            </w:r>
          </w:p>
        </w:tc>
        <w:tc>
          <w:tcPr>
            <w:tcW w:type="dxa" w:w="960"/>
          </w:tcPr>
          <w:p>
            <w:r>
              <w:t>Implementation method</w:t>
            </w:r>
          </w:p>
        </w:tc>
        <w:tc>
          <w:tcPr>
            <w:tcW w:type="dxa" w:w="960"/>
          </w:tcPr>
          <w:p>
            <w:r>
              <w:t>Validation owner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2. Page Type and Schema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Page type / template</w:t>
            </w:r>
          </w:p>
        </w:tc>
        <w:tc>
          <w:tcPr>
            <w:tcW w:type="dxa" w:w="864"/>
          </w:tcPr>
          <w:p>
            <w:r>
              <w:t>Example URL</w:t>
            </w:r>
          </w:p>
        </w:tc>
        <w:tc>
          <w:tcPr>
            <w:tcW w:type="dxa" w:w="864"/>
          </w:tcPr>
          <w:p>
            <w:r>
              <w:t>Primary page purpose</w:t>
            </w:r>
          </w:p>
        </w:tc>
        <w:tc>
          <w:tcPr>
            <w:tcW w:type="dxa" w:w="864"/>
          </w:tcPr>
          <w:p>
            <w:r>
              <w:t>Recommended schema type</w:t>
            </w:r>
          </w:p>
        </w:tc>
        <w:tc>
          <w:tcPr>
            <w:tcW w:type="dxa" w:w="864"/>
          </w:tcPr>
          <w:p>
            <w:r>
              <w:t>Supporting schema type</w:t>
            </w:r>
          </w:p>
        </w:tc>
        <w:tc>
          <w:tcPr>
            <w:tcW w:type="dxa" w:w="864"/>
          </w:tcPr>
          <w:p>
            <w:r>
              <w:t>Required properties</w:t>
            </w:r>
          </w:p>
        </w:tc>
        <w:tc>
          <w:tcPr>
            <w:tcW w:type="dxa" w:w="864"/>
          </w:tcPr>
          <w:p>
            <w:r>
              <w:t>Recommended properties</w:t>
            </w:r>
          </w:p>
        </w:tc>
        <w:tc>
          <w:tcPr>
            <w:tcW w:type="dxa" w:w="864"/>
          </w:tcPr>
          <w:p>
            <w:r>
              <w:t>Implementation method</w:t>
            </w:r>
          </w:p>
        </w:tc>
        <w:tc>
          <w:tcPr>
            <w:tcW w:type="dxa" w:w="864"/>
          </w:tcPr>
          <w:p>
            <w:r>
              <w:t>Priority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3. Organization Schema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Value / source</w:t>
            </w:r>
          </w:p>
        </w:tc>
        <w:tc>
          <w:tcPr>
            <w:tcW w:type="dxa" w:w="1728"/>
          </w:tcPr>
          <w:p>
            <w:r>
              <w:t>Required / recommended</w:t>
            </w:r>
          </w:p>
        </w:tc>
        <w:tc>
          <w:tcPr>
            <w:tcW w:type="dxa" w:w="1728"/>
          </w:tcPr>
          <w:p>
            <w:r>
              <w:t>Validation 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name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url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logo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sameAs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contactPoint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address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foundingDate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founder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legalName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brand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4. WebSite and SearchAction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Value / source</w:t>
            </w:r>
          </w:p>
        </w:tc>
        <w:tc>
          <w:tcPr>
            <w:tcW w:type="dxa" w:w="1728"/>
          </w:tcPr>
          <w:p>
            <w:r>
              <w:t>Required / recommended</w:t>
            </w:r>
          </w:p>
        </w:tc>
        <w:tc>
          <w:tcPr>
            <w:tcW w:type="dxa" w:w="1728"/>
          </w:tcPr>
          <w:p>
            <w:r>
              <w:t>Validation 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name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url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publisher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potentialAction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target URL template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query-input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5. WebPage Schema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Value / source</w:t>
            </w:r>
          </w:p>
        </w:tc>
        <w:tc>
          <w:tcPr>
            <w:tcW w:type="dxa" w:w="1728"/>
          </w:tcPr>
          <w:p>
            <w:r>
              <w:t>Required / recommended</w:t>
            </w:r>
          </w:p>
        </w:tc>
        <w:tc>
          <w:tcPr>
            <w:tcW w:type="dxa" w:w="1728"/>
          </w:tcPr>
          <w:p>
            <w:r>
              <w:t>Validation 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name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url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isPartOf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breadcrumb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primaryImageOfPage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datePublished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dateModified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mainEntity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speakable consideration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6. Article and BlogPosting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Value / source</w:t>
            </w:r>
          </w:p>
        </w:tc>
        <w:tc>
          <w:tcPr>
            <w:tcW w:type="dxa" w:w="1728"/>
          </w:tcPr>
          <w:p>
            <w:r>
              <w:t>Required / recommended</w:t>
            </w:r>
          </w:p>
        </w:tc>
        <w:tc>
          <w:tcPr>
            <w:tcW w:type="dxa" w:w="1728"/>
          </w:tcPr>
          <w:p>
            <w:r>
              <w:t>Validation 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headline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image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author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publisher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datePublished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dateModified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mainEntityOfPage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articleSection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keywords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7. Product Schema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Value / source</w:t>
            </w:r>
          </w:p>
        </w:tc>
        <w:tc>
          <w:tcPr>
            <w:tcW w:type="dxa" w:w="1728"/>
          </w:tcPr>
          <w:p>
            <w:r>
              <w:t>Required / recommended</w:t>
            </w:r>
          </w:p>
        </w:tc>
        <w:tc>
          <w:tcPr>
            <w:tcW w:type="dxa" w:w="1728"/>
          </w:tcPr>
          <w:p>
            <w:r>
              <w:t>Validation 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name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image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sku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brand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gtin / mpn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offers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price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priceCurrency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availability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itemCondition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aggregateRating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review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8. LocalBusiness Schema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Value / source</w:t>
            </w:r>
          </w:p>
        </w:tc>
        <w:tc>
          <w:tcPr>
            <w:tcW w:type="dxa" w:w="1728"/>
          </w:tcPr>
          <w:p>
            <w:r>
              <w:t>Required / recommended</w:t>
            </w:r>
          </w:p>
        </w:tc>
        <w:tc>
          <w:tcPr>
            <w:tcW w:type="dxa" w:w="1728"/>
          </w:tcPr>
          <w:p>
            <w:r>
              <w:t>Validation 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name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url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telephone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image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address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geo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openingHoursSpecification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priceRange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areaServed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sameAs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hasMap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9. Person and Author Schema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Value / source</w:t>
            </w:r>
          </w:p>
        </w:tc>
        <w:tc>
          <w:tcPr>
            <w:tcW w:type="dxa" w:w="1728"/>
          </w:tcPr>
          <w:p>
            <w:r>
              <w:t>Required / recommended</w:t>
            </w:r>
          </w:p>
        </w:tc>
        <w:tc>
          <w:tcPr>
            <w:tcW w:type="dxa" w:w="1728"/>
          </w:tcPr>
          <w:p>
            <w:r>
              <w:t>Validation 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name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url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image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jobTitle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worksFor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sameAs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knowsAbout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10. Breadcrumb Schema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Position</w:t>
            </w:r>
          </w:p>
        </w:tc>
        <w:tc>
          <w:tcPr>
            <w:tcW w:type="dxa" w:w="1440"/>
          </w:tcPr>
          <w:p>
            <w:r>
              <w:t>Breadcrumb name</w:t>
            </w:r>
          </w:p>
        </w:tc>
        <w:tc>
          <w:tcPr>
            <w:tcW w:type="dxa" w:w="1440"/>
          </w:tcPr>
          <w:p>
            <w:r>
              <w:t>Breadcrumb URL</w:t>
            </w:r>
          </w:p>
        </w:tc>
        <w:tc>
          <w:tcPr>
            <w:tcW w:type="dxa" w:w="1440"/>
          </w:tcPr>
          <w:p>
            <w:r>
              <w:t>Matches visible breadcrumb</w:t>
            </w:r>
          </w:p>
        </w:tc>
        <w:tc>
          <w:tcPr>
            <w:tcW w:type="dxa" w:w="1440"/>
          </w:tcPr>
          <w:p>
            <w:r>
              <w:t>Validation status</w:t>
            </w:r>
          </w:p>
        </w:tc>
        <w:tc>
          <w:tcPr>
            <w:tcW w:type="dxa" w:w="1440"/>
          </w:tcPr>
          <w:p>
            <w:r>
              <w:t>Notes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11. FAQ Schema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Page URL</w:t>
            </w:r>
          </w:p>
        </w:tc>
        <w:tc>
          <w:tcPr>
            <w:tcW w:type="dxa" w:w="960"/>
          </w:tcPr>
          <w:p>
            <w:r>
              <w:t>Visible FAQ present</w:t>
            </w:r>
          </w:p>
        </w:tc>
        <w:tc>
          <w:tcPr>
            <w:tcW w:type="dxa" w:w="960"/>
          </w:tcPr>
          <w:p>
            <w:r>
              <w:t>Question</w:t>
            </w:r>
          </w:p>
        </w:tc>
        <w:tc>
          <w:tcPr>
            <w:tcW w:type="dxa" w:w="960"/>
          </w:tcPr>
          <w:p>
            <w:r>
              <w:t>Answer source</w:t>
            </w:r>
          </w:p>
        </w:tc>
        <w:tc>
          <w:tcPr>
            <w:tcW w:type="dxa" w:w="960"/>
          </w:tcPr>
          <w:p>
            <w:r>
              <w:t>Eligibility reviewed</w:t>
            </w:r>
          </w:p>
        </w:tc>
        <w:tc>
          <w:tcPr>
            <w:tcW w:type="dxa" w:w="960"/>
          </w:tcPr>
          <w:p>
            <w:r>
              <w:t>Markup matches visible content</w:t>
            </w:r>
          </w:p>
        </w:tc>
        <w:tc>
          <w:tcPr>
            <w:tcW w:type="dxa" w:w="960"/>
          </w:tcPr>
          <w:p>
            <w:r>
              <w:t>Implementation status</w:t>
            </w:r>
          </w:p>
        </w:tc>
        <w:tc>
          <w:tcPr>
            <w:tcW w:type="dxa" w:w="960"/>
          </w:tcPr>
          <w:p>
            <w:r>
              <w:t>Validation result</w:t>
            </w:r>
          </w:p>
        </w:tc>
        <w:tc>
          <w:tcPr>
            <w:tcW w:type="dxa" w:w="960"/>
          </w:tcPr>
          <w:p>
            <w:r>
              <w:t>Notes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12. Video Schema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Value / source</w:t>
            </w:r>
          </w:p>
        </w:tc>
        <w:tc>
          <w:tcPr>
            <w:tcW w:type="dxa" w:w="1728"/>
          </w:tcPr>
          <w:p>
            <w:r>
              <w:t>Required / recommended</w:t>
            </w:r>
          </w:p>
        </w:tc>
        <w:tc>
          <w:tcPr>
            <w:tcW w:type="dxa" w:w="1728"/>
          </w:tcPr>
          <w:p>
            <w:r>
              <w:t>Validation 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name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thumbnailUrl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uploadDate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duration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contentUrl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embedUrl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interactionStatistic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13. Event Schema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Value / source</w:t>
            </w:r>
          </w:p>
        </w:tc>
        <w:tc>
          <w:tcPr>
            <w:tcW w:type="dxa" w:w="1728"/>
          </w:tcPr>
          <w:p>
            <w:r>
              <w:t>Required / recommended</w:t>
            </w:r>
          </w:p>
        </w:tc>
        <w:tc>
          <w:tcPr>
            <w:tcW w:type="dxa" w:w="1728"/>
          </w:tcPr>
          <w:p>
            <w:r>
              <w:t>Validation 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name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startDate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endDate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eventStatus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eventAttendanceMode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location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image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offers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performer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organizer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14. Schema Entity Relationship 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Entity</w:t>
            </w:r>
          </w:p>
        </w:tc>
        <w:tc>
          <w:tcPr>
            <w:tcW w:type="dxa" w:w="1080"/>
          </w:tcPr>
          <w:p>
            <w:r>
              <w:t>Schema type</w:t>
            </w:r>
          </w:p>
        </w:tc>
        <w:tc>
          <w:tcPr>
            <w:tcW w:type="dxa" w:w="1080"/>
          </w:tcPr>
          <w:p>
            <w:r>
              <w:t>Canonical entity URL</w:t>
            </w:r>
          </w:p>
        </w:tc>
        <w:tc>
          <w:tcPr>
            <w:tcW w:type="dxa" w:w="1080"/>
          </w:tcPr>
          <w:p>
            <w:r>
              <w:t>Related entity</w:t>
            </w:r>
          </w:p>
        </w:tc>
        <w:tc>
          <w:tcPr>
            <w:tcW w:type="dxa" w:w="1080"/>
          </w:tcPr>
          <w:p>
            <w:r>
              <w:t>Relationship property</w:t>
            </w:r>
          </w:p>
        </w:tc>
        <w:tc>
          <w:tcPr>
            <w:tcW w:type="dxa" w:w="1080"/>
          </w:tcPr>
          <w:p>
            <w:r>
              <w:t>Source of truth</w:t>
            </w:r>
          </w:p>
        </w:tc>
        <w:tc>
          <w:tcPr>
            <w:tcW w:type="dxa" w:w="1080"/>
          </w:tcPr>
          <w:p>
            <w:r>
              <w:t>sameAs reference</w:t>
            </w:r>
          </w:p>
        </w:tc>
        <w:tc>
          <w:tcPr>
            <w:tcW w:type="dxa" w:w="1080"/>
          </w:tcPr>
          <w:p>
            <w:r>
              <w:t>Notes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15. Property Source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Schema type</w:t>
            </w:r>
          </w:p>
        </w:tc>
        <w:tc>
          <w:tcPr>
            <w:tcW w:type="dxa" w:w="1080"/>
          </w:tcPr>
          <w:p>
            <w:r>
              <w:t>Property</w:t>
            </w:r>
          </w:p>
        </w:tc>
        <w:tc>
          <w:tcPr>
            <w:tcW w:type="dxa" w:w="1080"/>
          </w:tcPr>
          <w:p>
            <w:r>
              <w:t>Content source / database field</w:t>
            </w:r>
          </w:p>
        </w:tc>
        <w:tc>
          <w:tcPr>
            <w:tcW w:type="dxa" w:w="1080"/>
          </w:tcPr>
          <w:p>
            <w:r>
              <w:t>Fallback value</w:t>
            </w:r>
          </w:p>
        </w:tc>
        <w:tc>
          <w:tcPr>
            <w:tcW w:type="dxa" w:w="1080"/>
          </w:tcPr>
          <w:p>
            <w:r>
              <w:t>Dynamic / static</w:t>
            </w:r>
          </w:p>
        </w:tc>
        <w:tc>
          <w:tcPr>
            <w:tcW w:type="dxa" w:w="1080"/>
          </w:tcPr>
          <w:p>
            <w:r>
              <w:t>Owner</w:t>
            </w:r>
          </w:p>
        </w:tc>
        <w:tc>
          <w:tcPr>
            <w:tcW w:type="dxa" w:w="1080"/>
          </w:tcPr>
          <w:p>
            <w:r>
              <w:t>Missing-data behavior</w:t>
            </w:r>
          </w:p>
        </w:tc>
        <w:tc>
          <w:tcPr>
            <w:tcW w:type="dxa" w:w="1080"/>
          </w:tcPr>
          <w:p>
            <w:r>
              <w:t>QA status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16. JSON-LD Build 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Page / template</w:t>
            </w:r>
          </w:p>
        </w:tc>
        <w:tc>
          <w:tcPr>
            <w:tcW w:type="dxa" w:w="960"/>
          </w:tcPr>
          <w:p>
            <w:r>
              <w:t>Schema type</w:t>
            </w:r>
          </w:p>
        </w:tc>
        <w:tc>
          <w:tcPr>
            <w:tcW w:type="dxa" w:w="960"/>
          </w:tcPr>
          <w:p>
            <w:r>
              <w:t>@id convention</w:t>
            </w:r>
          </w:p>
        </w:tc>
        <w:tc>
          <w:tcPr>
            <w:tcW w:type="dxa" w:w="960"/>
          </w:tcPr>
          <w:p>
            <w:r>
              <w:t>Dynamic fields</w:t>
            </w:r>
          </w:p>
        </w:tc>
        <w:tc>
          <w:tcPr>
            <w:tcW w:type="dxa" w:w="960"/>
          </w:tcPr>
          <w:p>
            <w:r>
              <w:t>Static fields</w:t>
            </w:r>
          </w:p>
        </w:tc>
        <w:tc>
          <w:tcPr>
            <w:tcW w:type="dxa" w:w="960"/>
          </w:tcPr>
          <w:p>
            <w:r>
              <w:t>Nested entities</w:t>
            </w:r>
          </w:p>
        </w:tc>
        <w:tc>
          <w:tcPr>
            <w:tcW w:type="dxa" w:w="960"/>
          </w:tcPr>
          <w:p>
            <w:r>
              <w:t>Conditional logic</w:t>
            </w:r>
          </w:p>
        </w:tc>
        <w:tc>
          <w:tcPr>
            <w:tcW w:type="dxa" w:w="960"/>
          </w:tcPr>
          <w:p>
            <w:r>
              <w:t>Developer notes</w:t>
            </w:r>
          </w:p>
        </w:tc>
        <w:tc>
          <w:tcPr>
            <w:tcW w:type="dxa" w:w="960"/>
          </w:tcPr>
          <w:p>
            <w:r>
              <w:t>Status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17. Implementation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Task ID</w:t>
            </w:r>
          </w:p>
        </w:tc>
        <w:tc>
          <w:tcPr>
            <w:tcW w:type="dxa" w:w="864"/>
          </w:tcPr>
          <w:p>
            <w:r>
              <w:t>Page / template</w:t>
            </w:r>
          </w:p>
        </w:tc>
        <w:tc>
          <w:tcPr>
            <w:tcW w:type="dxa" w:w="864"/>
          </w:tcPr>
          <w:p>
            <w:r>
              <w:t>Schema type</w:t>
            </w:r>
          </w:p>
        </w:tc>
        <w:tc>
          <w:tcPr>
            <w:tcW w:type="dxa" w:w="864"/>
          </w:tcPr>
          <w:p>
            <w:r>
              <w:t>Implementation method</w:t>
            </w:r>
          </w:p>
        </w:tc>
        <w:tc>
          <w:tcPr>
            <w:tcW w:type="dxa" w:w="864"/>
          </w:tcPr>
          <w:p>
            <w:r>
              <w:t>Environment</w:t>
            </w:r>
          </w:p>
        </w:tc>
        <w:tc>
          <w:tcPr>
            <w:tcW w:type="dxa" w:w="864"/>
          </w:tcPr>
          <w:p>
            <w:r>
              <w:t>Developer owner</w:t>
            </w:r>
          </w:p>
        </w:tc>
        <w:tc>
          <w:tcPr>
            <w:tcW w:type="dxa" w:w="864"/>
          </w:tcPr>
          <w:p>
            <w:r>
              <w:t>SEO reviewer</w:t>
            </w:r>
          </w:p>
        </w:tc>
        <w:tc>
          <w:tcPr>
            <w:tcW w:type="dxa" w:w="864"/>
          </w:tcPr>
          <w:p>
            <w:r>
              <w:t>Target date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  <w:tc>
          <w:tcPr>
            <w:tcW w:type="dxa" w:w="864"/>
          </w:tcPr>
          <w:p>
            <w:r>
              <w:t>Deployment date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18. Validation and QA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URL</w:t>
            </w:r>
          </w:p>
        </w:tc>
        <w:tc>
          <w:tcPr>
            <w:tcW w:type="dxa" w:w="785"/>
          </w:tcPr>
          <w:p>
            <w:r>
              <w:t>Schema type</w:t>
            </w:r>
          </w:p>
        </w:tc>
        <w:tc>
          <w:tcPr>
            <w:tcW w:type="dxa" w:w="785"/>
          </w:tcPr>
          <w:p>
            <w:r>
              <w:t>Validator used</w:t>
            </w:r>
          </w:p>
        </w:tc>
        <w:tc>
          <w:tcPr>
            <w:tcW w:type="dxa" w:w="785"/>
          </w:tcPr>
          <w:p>
            <w:r>
              <w:t>Syntax errors</w:t>
            </w:r>
          </w:p>
        </w:tc>
        <w:tc>
          <w:tcPr>
            <w:tcW w:type="dxa" w:w="785"/>
          </w:tcPr>
          <w:p>
            <w:r>
              <w:t>Critical errors</w:t>
            </w:r>
          </w:p>
        </w:tc>
        <w:tc>
          <w:tcPr>
            <w:tcW w:type="dxa" w:w="785"/>
          </w:tcPr>
          <w:p>
            <w:r>
              <w:t>Warnings</w:t>
            </w:r>
          </w:p>
        </w:tc>
        <w:tc>
          <w:tcPr>
            <w:tcW w:type="dxa" w:w="785"/>
          </w:tcPr>
          <w:p>
            <w:r>
              <w:t>Visible content match</w:t>
            </w:r>
          </w:p>
        </w:tc>
        <w:tc>
          <w:tcPr>
            <w:tcW w:type="dxa" w:w="785"/>
          </w:tcPr>
          <w:p>
            <w:r>
              <w:t>Required properties complete</w:t>
            </w:r>
          </w:p>
        </w:tc>
        <w:tc>
          <w:tcPr>
            <w:tcW w:type="dxa" w:w="785"/>
          </w:tcPr>
          <w:p>
            <w:r>
              <w:t>Reviewer</w:t>
            </w:r>
          </w:p>
        </w:tc>
        <w:tc>
          <w:tcPr>
            <w:tcW w:type="dxa" w:w="785"/>
          </w:tcPr>
          <w:p>
            <w:r>
              <w:t>Test date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19. Rich Result Monitoring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Page / template</w:t>
            </w:r>
          </w:p>
        </w:tc>
        <w:tc>
          <w:tcPr>
            <w:tcW w:type="dxa" w:w="864"/>
          </w:tcPr>
          <w:p>
            <w:r>
              <w:t>Schema type</w:t>
            </w:r>
          </w:p>
        </w:tc>
        <w:tc>
          <w:tcPr>
            <w:tcW w:type="dxa" w:w="864"/>
          </w:tcPr>
          <w:p>
            <w:r>
              <w:t>Eligible rich result</w:t>
            </w:r>
          </w:p>
        </w:tc>
        <w:tc>
          <w:tcPr>
            <w:tcW w:type="dxa" w:w="864"/>
          </w:tcPr>
          <w:p>
            <w:r>
              <w:t>Search appearance observed</w:t>
            </w:r>
          </w:p>
        </w:tc>
        <w:tc>
          <w:tcPr>
            <w:tcW w:type="dxa" w:w="864"/>
          </w:tcPr>
          <w:p>
            <w:r>
              <w:t>Impressions</w:t>
            </w:r>
          </w:p>
        </w:tc>
        <w:tc>
          <w:tcPr>
            <w:tcW w:type="dxa" w:w="864"/>
          </w:tcPr>
          <w:p>
            <w:r>
              <w:t>Clicks</w:t>
            </w:r>
          </w:p>
        </w:tc>
        <w:tc>
          <w:tcPr>
            <w:tcW w:type="dxa" w:w="864"/>
          </w:tcPr>
          <w:p>
            <w:r>
              <w:t>CTR</w:t>
            </w:r>
          </w:p>
        </w:tc>
        <w:tc>
          <w:tcPr>
            <w:tcW w:type="dxa" w:w="864"/>
          </w:tcPr>
          <w:p>
            <w:r>
              <w:t>Error trend</w:t>
            </w:r>
          </w:p>
        </w:tc>
        <w:tc>
          <w:tcPr>
            <w:tcW w:type="dxa" w:w="864"/>
          </w:tcPr>
          <w:p>
            <w:r>
              <w:t>Review date</w:t>
            </w:r>
          </w:p>
        </w:tc>
        <w:tc>
          <w:tcPr>
            <w:tcW w:type="dxa" w:w="864"/>
          </w:tcPr>
          <w:p>
            <w:r>
              <w:t>Action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20. Schema Maintenance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Schema type</w:t>
            </w:r>
          </w:p>
        </w:tc>
        <w:tc>
          <w:tcPr>
            <w:tcW w:type="dxa" w:w="960"/>
          </w:tcPr>
          <w:p>
            <w:r>
              <w:t>Affected templates</w:t>
            </w:r>
          </w:p>
        </w:tc>
        <w:tc>
          <w:tcPr>
            <w:tcW w:type="dxa" w:w="960"/>
          </w:tcPr>
          <w:p>
            <w:r>
              <w:t>Data dependency</w:t>
            </w:r>
          </w:p>
        </w:tc>
        <w:tc>
          <w:tcPr>
            <w:tcW w:type="dxa" w:w="960"/>
          </w:tcPr>
          <w:p>
            <w:r>
              <w:t>Update trigger</w:t>
            </w:r>
          </w:p>
        </w:tc>
        <w:tc>
          <w:tcPr>
            <w:tcW w:type="dxa" w:w="960"/>
          </w:tcPr>
          <w:p>
            <w:r>
              <w:t>Review frequency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Last reviewed</w:t>
            </w:r>
          </w:p>
        </w:tc>
        <w:tc>
          <w:tcPr>
            <w:tcW w:type="dxa" w:w="960"/>
          </w:tcPr>
          <w:p>
            <w:r>
              <w:t>Next review</w:t>
            </w:r>
          </w:p>
        </w:tc>
        <w:tc>
          <w:tcPr>
            <w:tcW w:type="dxa" w:w="960"/>
          </w:tcPr>
          <w:p>
            <w:r>
              <w:t>Known risk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21. Final Schema QA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QA check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  <w:tc>
          <w:tcPr>
            <w:tcW w:type="dxa" w:w="2160"/>
          </w:tcPr>
          <w:p>
            <w:r>
              <w:t>Evidence / notes</w:t>
            </w:r>
          </w:p>
        </w:tc>
        <w:tc>
          <w:tcPr>
            <w:tcW w:type="dxa" w:w="2160"/>
          </w:tcPr>
          <w:p>
            <w:r>
              <w:t>Owner</w:t>
            </w:r>
          </w:p>
        </w:tc>
      </w:tr>
      <w:tr>
        <w:tc>
          <w:tcPr>
            <w:tcW w:type="dxa" w:w="2160"/>
          </w:tcPr>
          <w:p>
            <w:r>
              <w:t>Schema type matches page purpose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Markup matches visible content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Required properties are complete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Recommended properties have been reviewed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URLs are absolute and canonical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Dates use valid formats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Images meet applicable requirements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Entity names are consistent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@id values are stable and unique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Nested entities are connected correctly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No duplicate conflicting markup exists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Markup validates without critical errors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Production output matches staging test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Dynamic fields populate correctly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Conditional markup is tested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Monitoring responsibility is assigned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