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Local SEO Audit Template</w:t>
      </w:r>
    </w:p>
    <w:p>
      <w:pPr>
        <w:jc w:val="center"/>
      </w:pPr>
      <w:r>
        <w:t>A complete local search audit workbook for business information consistency, business profiles, local keywords, location pages, citations, reviews, competitors, map visibility, local links, content, structured data, mobile conversion, and multi-location SEO.</w:t>
      </w:r>
    </w:p>
    <w:p>
      <w:pPr>
        <w:pStyle w:val="Heading1"/>
      </w:pPr>
      <w:r>
        <w:t>How to use this template</w:t>
      </w:r>
    </w:p>
    <w:p>
      <w:pPr>
        <w:pStyle w:val="ListNumber"/>
      </w:pPr>
      <w:r>
        <w:t>Define the business, locations, service areas, categories, and primary conversion goals.</w:t>
      </w:r>
    </w:p>
    <w:p>
      <w:pPr>
        <w:pStyle w:val="ListNumber"/>
      </w:pPr>
      <w:r>
        <w:t>Audit business information consistency and primary local business profiles.</w:t>
      </w:r>
    </w:p>
    <w:p>
      <w:pPr>
        <w:pStyle w:val="ListNumber"/>
      </w:pPr>
      <w:r>
        <w:t>Review local keyword visibility, location pages, citations, reviews, competitors, and map pack performance.</w:t>
      </w:r>
    </w:p>
    <w:p>
      <w:pPr>
        <w:pStyle w:val="ListNumber"/>
      </w:pPr>
      <w:r>
        <w:t>Evaluate local links, content opportunities, structured data, mobile conversion paths, and technical issues.</w:t>
      </w:r>
    </w:p>
    <w:p>
      <w:pPr>
        <w:pStyle w:val="ListNumber"/>
      </w:pPr>
      <w:r>
        <w:t>Prioritize findings by business impact, visibility impact, and implementation effort.</w:t>
      </w:r>
    </w:p>
    <w:p>
      <w:pPr>
        <w:pStyle w:val="ListNumber"/>
      </w:pPr>
      <w:r>
        <w:t>Convert approved recommendations into the 30-60-90 day action plan.</w:t>
      </w:r>
    </w:p>
    <w:p>
      <w:pPr>
        <w:pStyle w:val="Heading1"/>
      </w:pPr>
      <w:r>
        <w:t>1. Audit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Business / brand</w:t>
            </w:r>
          </w:p>
        </w:tc>
        <w:tc>
          <w:tcPr>
            <w:tcW w:type="dxa" w:w="864"/>
          </w:tcPr>
          <w:p>
            <w:r>
              <w:t>Website</w:t>
            </w:r>
          </w:p>
        </w:tc>
        <w:tc>
          <w:tcPr>
            <w:tcW w:type="dxa" w:w="864"/>
          </w:tcPr>
          <w:p>
            <w:r>
              <w:t>Primary location</w:t>
            </w:r>
          </w:p>
        </w:tc>
        <w:tc>
          <w:tcPr>
            <w:tcW w:type="dxa" w:w="864"/>
          </w:tcPr>
          <w:p>
            <w:r>
              <w:t>Additional locations</w:t>
            </w:r>
          </w:p>
        </w:tc>
        <w:tc>
          <w:tcPr>
            <w:tcW w:type="dxa" w:w="864"/>
          </w:tcPr>
          <w:p>
            <w:r>
              <w:t>Audit date</w:t>
            </w:r>
          </w:p>
        </w:tc>
        <w:tc>
          <w:tcPr>
            <w:tcW w:type="dxa" w:w="864"/>
          </w:tcPr>
          <w:p>
            <w:r>
              <w:t>Auditor</w:t>
            </w:r>
          </w:p>
        </w:tc>
        <w:tc>
          <w:tcPr>
            <w:tcW w:type="dxa" w:w="864"/>
          </w:tcPr>
          <w:p>
            <w:r>
              <w:t>Primary category</w:t>
            </w:r>
          </w:p>
        </w:tc>
        <w:tc>
          <w:tcPr>
            <w:tcW w:type="dxa" w:w="864"/>
          </w:tcPr>
          <w:p>
            <w:r>
              <w:t>Secondary categories</w:t>
            </w:r>
          </w:p>
        </w:tc>
        <w:tc>
          <w:tcPr>
            <w:tcW w:type="dxa" w:w="864"/>
          </w:tcPr>
          <w:p>
            <w:r>
              <w:t>Service area</w:t>
            </w:r>
          </w:p>
        </w:tc>
        <w:tc>
          <w:tcPr>
            <w:tcW w:type="dxa" w:w="864"/>
          </w:tcPr>
          <w:p>
            <w:r>
              <w:t>Primary conversion goal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2. Business Information Consistency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Business name is consistent across primary assets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Address format is consistent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Primary phone number is consistent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Website URL is consistent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Opening hours are accurate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Holiday / special hours process exists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Business categories are consistent with services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Business description is accurate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Service areas are accurate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Location information matches the website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3. Google Business Profile Audit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Profile is claimed and verified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Primary category is the best available match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Relevant secondary categories are used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Business name follows platform guidelines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Address or service-area setup is correct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Phone number is accurate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Website link is correct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Appointment / booking link is correct where relevant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Hours are accurate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Special hours are maintained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Business description is complete and accurate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Services are populated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Products are populated where relevant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Attributes are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Photos are current and representative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Logo and cover image are appropriate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Questions and answers are monitored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Posts / updates are used where relevant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Review responses are active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Duplicate profiles are identified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4. Local Keyword Research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Keyword</w:t>
            </w:r>
          </w:p>
        </w:tc>
        <w:tc>
          <w:tcPr>
            <w:tcW w:type="dxa" w:w="785"/>
          </w:tcPr>
          <w:p>
            <w:r>
              <w:t>Location modifier</w:t>
            </w:r>
          </w:p>
        </w:tc>
        <w:tc>
          <w:tcPr>
            <w:tcW w:type="dxa" w:w="785"/>
          </w:tcPr>
          <w:p>
            <w:r>
              <w:t>Search intent</w:t>
            </w:r>
          </w:p>
        </w:tc>
        <w:tc>
          <w:tcPr>
            <w:tcW w:type="dxa" w:w="785"/>
          </w:tcPr>
          <w:p>
            <w:r>
              <w:t>Service / product</w:t>
            </w:r>
          </w:p>
        </w:tc>
        <w:tc>
          <w:tcPr>
            <w:tcW w:type="dxa" w:w="785"/>
          </w:tcPr>
          <w:p>
            <w:r>
              <w:t>Current position</w:t>
            </w:r>
          </w:p>
        </w:tc>
        <w:tc>
          <w:tcPr>
            <w:tcW w:type="dxa" w:w="785"/>
          </w:tcPr>
          <w:p>
            <w:r>
              <w:t>Map pack presence</w:t>
            </w:r>
          </w:p>
        </w:tc>
        <w:tc>
          <w:tcPr>
            <w:tcW w:type="dxa" w:w="785"/>
          </w:tcPr>
          <w:p>
            <w:r>
              <w:t>Organic position</w:t>
            </w:r>
          </w:p>
        </w:tc>
        <w:tc>
          <w:tcPr>
            <w:tcW w:type="dxa" w:w="785"/>
          </w:tcPr>
          <w:p>
            <w:r>
              <w:t>Target URL</w:t>
            </w:r>
          </w:p>
        </w:tc>
        <w:tc>
          <w:tcPr>
            <w:tcW w:type="dxa" w:w="785"/>
          </w:tcPr>
          <w:p>
            <w:r>
              <w:t>Business relevance</w:t>
            </w:r>
          </w:p>
        </w:tc>
        <w:tc>
          <w:tcPr>
            <w:tcW w:type="dxa" w:w="785"/>
          </w:tcPr>
          <w:p>
            <w:r>
              <w:t>Priority</w:t>
            </w:r>
          </w:p>
        </w:tc>
        <w:tc>
          <w:tcPr>
            <w:tcW w:type="dxa" w:w="785"/>
          </w:tcPr>
          <w:p>
            <w:r>
              <w:t>Notes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5. Local Landing Page Audit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>
        <w:tc>
          <w:tcPr>
            <w:tcW w:type="dxa" w:w="665"/>
          </w:tcPr>
          <w:p>
            <w:r>
              <w:t>Location / service area</w:t>
            </w:r>
          </w:p>
        </w:tc>
        <w:tc>
          <w:tcPr>
            <w:tcW w:type="dxa" w:w="665"/>
          </w:tcPr>
          <w:p>
            <w:r>
              <w:t>Page URL</w:t>
            </w:r>
          </w:p>
        </w:tc>
        <w:tc>
          <w:tcPr>
            <w:tcW w:type="dxa" w:w="665"/>
          </w:tcPr>
          <w:p>
            <w:r>
              <w:t>Unique content</w:t>
            </w:r>
          </w:p>
        </w:tc>
        <w:tc>
          <w:tcPr>
            <w:tcW w:type="dxa" w:w="665"/>
          </w:tcPr>
          <w:p>
            <w:r>
              <w:t>Primary service coverage</w:t>
            </w:r>
          </w:p>
        </w:tc>
        <w:tc>
          <w:tcPr>
            <w:tcW w:type="dxa" w:w="665"/>
          </w:tcPr>
          <w:p>
            <w:r>
              <w:t>Local proof</w:t>
            </w:r>
          </w:p>
        </w:tc>
        <w:tc>
          <w:tcPr>
            <w:tcW w:type="dxa" w:w="665"/>
          </w:tcPr>
          <w:p>
            <w:r>
              <w:t>Address / NAP</w:t>
            </w:r>
          </w:p>
        </w:tc>
        <w:tc>
          <w:tcPr>
            <w:tcW w:type="dxa" w:w="665"/>
          </w:tcPr>
          <w:p>
            <w:r>
              <w:t>Map / directions</w:t>
            </w:r>
          </w:p>
        </w:tc>
        <w:tc>
          <w:tcPr>
            <w:tcW w:type="dxa" w:w="665"/>
          </w:tcPr>
          <w:p>
            <w:r>
              <w:t>Local testimonials</w:t>
            </w:r>
          </w:p>
        </w:tc>
        <w:tc>
          <w:tcPr>
            <w:tcW w:type="dxa" w:w="665"/>
          </w:tcPr>
          <w:p>
            <w:r>
              <w:t>Internal links</w:t>
            </w:r>
          </w:p>
        </w:tc>
        <w:tc>
          <w:tcPr>
            <w:tcW w:type="dxa" w:w="665"/>
          </w:tcPr>
          <w:p>
            <w:r>
              <w:t>Title / H1 alignment</w:t>
            </w:r>
          </w:p>
        </w:tc>
        <w:tc>
          <w:tcPr>
            <w:tcW w:type="dxa" w:w="665"/>
          </w:tcPr>
          <w:p>
            <w:r>
              <w:t>Indexable</w:t>
            </w:r>
          </w:p>
        </w:tc>
        <w:tc>
          <w:tcPr>
            <w:tcW w:type="dxa" w:w="665"/>
          </w:tcPr>
          <w:p>
            <w:r>
              <w:t>Priority</w:t>
            </w:r>
          </w:p>
        </w:tc>
        <w:tc>
          <w:tcPr>
            <w:tcW w:type="dxa" w:w="665"/>
          </w:tcPr>
          <w:p>
            <w:r>
              <w:t>Recommended action</w:t>
            </w:r>
          </w:p>
        </w:tc>
      </w:tr>
      <w:tr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</w:tr>
    </w:tbl>
    <w:p/>
    <w:p>
      <w:pPr>
        <w:pStyle w:val="Heading1"/>
      </w:pPr>
      <w:r>
        <w:t>6. On-Page Local SEO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Title tags reflect relevant local intent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H1s clearly describe service and location where appropriate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Location information is easy to find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Service coverage is clear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Content avoids unnecessary location keyword repetition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Local proof is included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Directions or access information is useful where relevant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Contact information is prominent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Internal links support location pages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Duplicate or near-duplicate location pages are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7. Citation Audit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Directory / platform</w:t>
            </w:r>
          </w:p>
        </w:tc>
        <w:tc>
          <w:tcPr>
            <w:tcW w:type="dxa" w:w="720"/>
          </w:tcPr>
          <w:p>
            <w:r>
              <w:t>Listing URL</w:t>
            </w:r>
          </w:p>
        </w:tc>
        <w:tc>
          <w:tcPr>
            <w:tcW w:type="dxa" w:w="720"/>
          </w:tcPr>
          <w:p>
            <w:r>
              <w:t>Business name</w:t>
            </w:r>
          </w:p>
        </w:tc>
        <w:tc>
          <w:tcPr>
            <w:tcW w:type="dxa" w:w="720"/>
          </w:tcPr>
          <w:p>
            <w:r>
              <w:t>Address</w:t>
            </w:r>
          </w:p>
        </w:tc>
        <w:tc>
          <w:tcPr>
            <w:tcW w:type="dxa" w:w="720"/>
          </w:tcPr>
          <w:p>
            <w:r>
              <w:t>Phone</w:t>
            </w:r>
          </w:p>
        </w:tc>
        <w:tc>
          <w:tcPr>
            <w:tcW w:type="dxa" w:w="720"/>
          </w:tcPr>
          <w:p>
            <w:r>
              <w:t>Website</w:t>
            </w:r>
          </w:p>
        </w:tc>
        <w:tc>
          <w:tcPr>
            <w:tcW w:type="dxa" w:w="720"/>
          </w:tcPr>
          <w:p>
            <w:r>
              <w:t>Category</w:t>
            </w:r>
          </w:p>
        </w:tc>
        <w:tc>
          <w:tcPr>
            <w:tcW w:type="dxa" w:w="720"/>
          </w:tcPr>
          <w:p>
            <w:r>
              <w:t>Hours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  <w:tc>
          <w:tcPr>
            <w:tcW w:type="dxa" w:w="720"/>
          </w:tcPr>
          <w:p>
            <w:r>
              <w:t>Duplicate found</w:t>
            </w:r>
          </w:p>
        </w:tc>
        <w:tc>
          <w:tcPr>
            <w:tcW w:type="dxa" w:w="720"/>
          </w:tcPr>
          <w:p>
            <w:r>
              <w:t>Correction needed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8. Citation Opportunity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Directory / platform</w:t>
            </w:r>
          </w:p>
        </w:tc>
        <w:tc>
          <w:tcPr>
            <w:tcW w:type="dxa" w:w="864"/>
          </w:tcPr>
          <w:p>
            <w:r>
              <w:t>Competitor listed</w:t>
            </w:r>
          </w:p>
        </w:tc>
        <w:tc>
          <w:tcPr>
            <w:tcW w:type="dxa" w:w="864"/>
          </w:tcPr>
          <w:p>
            <w:r>
              <w:t>Topical relevance</w:t>
            </w:r>
          </w:p>
        </w:tc>
        <w:tc>
          <w:tcPr>
            <w:tcW w:type="dxa" w:w="864"/>
          </w:tcPr>
          <w:p>
            <w:r>
              <w:t>Local relevance</w:t>
            </w:r>
          </w:p>
        </w:tc>
        <w:tc>
          <w:tcPr>
            <w:tcW w:type="dxa" w:w="864"/>
          </w:tcPr>
          <w:p>
            <w:r>
              <w:t>Listing type</w:t>
            </w:r>
          </w:p>
        </w:tc>
        <w:tc>
          <w:tcPr>
            <w:tcW w:type="dxa" w:w="864"/>
          </w:tcPr>
          <w:p>
            <w:r>
              <w:t>Submission requirement</w:t>
            </w:r>
          </w:p>
        </w:tc>
        <w:tc>
          <w:tcPr>
            <w:tcW w:type="dxa" w:w="864"/>
          </w:tcPr>
          <w:p>
            <w:r>
              <w:t>Cost note</w:t>
            </w:r>
          </w:p>
        </w:tc>
        <w:tc>
          <w:tcPr>
            <w:tcW w:type="dxa" w:w="864"/>
          </w:tcPr>
          <w:p>
            <w:r>
              <w:t>Priority</w:t>
            </w:r>
          </w:p>
        </w:tc>
        <w:tc>
          <w:tcPr>
            <w:tcW w:type="dxa" w:w="864"/>
          </w:tcPr>
          <w:p>
            <w:r>
              <w:t>Owner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9. Review Profile Audit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Platform</w:t>
            </w:r>
          </w:p>
        </w:tc>
        <w:tc>
          <w:tcPr>
            <w:tcW w:type="dxa" w:w="864"/>
          </w:tcPr>
          <w:p>
            <w:r>
              <w:t>Profile URL</w:t>
            </w:r>
          </w:p>
        </w:tc>
        <w:tc>
          <w:tcPr>
            <w:tcW w:type="dxa" w:w="864"/>
          </w:tcPr>
          <w:p>
            <w:r>
              <w:t>Review count</w:t>
            </w:r>
          </w:p>
        </w:tc>
        <w:tc>
          <w:tcPr>
            <w:tcW w:type="dxa" w:w="864"/>
          </w:tcPr>
          <w:p>
            <w:r>
              <w:t>Average rating</w:t>
            </w:r>
          </w:p>
        </w:tc>
        <w:tc>
          <w:tcPr>
            <w:tcW w:type="dxa" w:w="864"/>
          </w:tcPr>
          <w:p>
            <w:r>
              <w:t>Recent review activity</w:t>
            </w:r>
          </w:p>
        </w:tc>
        <w:tc>
          <w:tcPr>
            <w:tcW w:type="dxa" w:w="864"/>
          </w:tcPr>
          <w:p>
            <w:r>
              <w:t>Response rate</w:t>
            </w:r>
          </w:p>
        </w:tc>
        <w:tc>
          <w:tcPr>
            <w:tcW w:type="dxa" w:w="864"/>
          </w:tcPr>
          <w:p>
            <w:r>
              <w:t>Negative review themes</w:t>
            </w:r>
          </w:p>
        </w:tc>
        <w:tc>
          <w:tcPr>
            <w:tcW w:type="dxa" w:w="864"/>
          </w:tcPr>
          <w:p>
            <w:r>
              <w:t>Positive review themes</w:t>
            </w:r>
          </w:p>
        </w:tc>
        <w:tc>
          <w:tcPr>
            <w:tcW w:type="dxa" w:w="864"/>
          </w:tcPr>
          <w:p>
            <w:r>
              <w:t>Competitor benchmark</w:t>
            </w:r>
          </w:p>
        </w:tc>
        <w:tc>
          <w:tcPr>
            <w:tcW w:type="dxa" w:w="864"/>
          </w:tcPr>
          <w:p>
            <w:r>
              <w:t>Priority action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10. Review Management Process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Process area</w:t>
            </w:r>
          </w:p>
        </w:tc>
        <w:tc>
          <w:tcPr>
            <w:tcW w:type="dxa" w:w="1234"/>
          </w:tcPr>
          <w:p>
            <w:r>
              <w:t>Current process</w:t>
            </w:r>
          </w:p>
        </w:tc>
        <w:tc>
          <w:tcPr>
            <w:tcW w:type="dxa" w:w="1234"/>
          </w:tcPr>
          <w:p>
            <w:r>
              <w:t>Gap</w:t>
            </w:r>
          </w:p>
        </w:tc>
        <w:tc>
          <w:tcPr>
            <w:tcW w:type="dxa" w:w="1234"/>
          </w:tcPr>
          <w:p>
            <w:r>
              <w:t>Recommended process</w:t>
            </w:r>
          </w:p>
        </w:tc>
        <w:tc>
          <w:tcPr>
            <w:tcW w:type="dxa" w:w="1234"/>
          </w:tcPr>
          <w:p>
            <w:r>
              <w:t>Owner</w:t>
            </w:r>
          </w:p>
        </w:tc>
        <w:tc>
          <w:tcPr>
            <w:tcW w:type="dxa" w:w="1234"/>
          </w:tcPr>
          <w:p>
            <w:r>
              <w:t>Frequency</w:t>
            </w:r>
          </w:p>
        </w:tc>
        <w:tc>
          <w:tcPr>
            <w:tcW w:type="dxa" w:w="1234"/>
          </w:tcPr>
          <w:p>
            <w:r>
              <w:t>Status</w:t>
            </w:r>
          </w:p>
        </w:tc>
      </w:tr>
      <w:tr>
        <w:tc>
          <w:tcPr>
            <w:tcW w:type="dxa" w:w="1234"/>
          </w:tcPr>
          <w:p>
            <w:r>
              <w:t>Review request timing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Review request method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Customer eligibility rules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Staff responsibility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Response SLA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Negative review escalation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Fake / policy-violating review handling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Review theme reporting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Testimonial reuse permissions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11. Local Competitor Benchmark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>
        <w:tc>
          <w:tcPr>
            <w:tcW w:type="dxa" w:w="665"/>
          </w:tcPr>
          <w:p>
            <w:r>
              <w:t>Competitor</w:t>
            </w:r>
          </w:p>
        </w:tc>
        <w:tc>
          <w:tcPr>
            <w:tcW w:type="dxa" w:w="665"/>
          </w:tcPr>
          <w:p>
            <w:r>
              <w:t>Location</w:t>
            </w:r>
          </w:p>
        </w:tc>
        <w:tc>
          <w:tcPr>
            <w:tcW w:type="dxa" w:w="665"/>
          </w:tcPr>
          <w:p>
            <w:r>
              <w:t>Primary category</w:t>
            </w:r>
          </w:p>
        </w:tc>
        <w:tc>
          <w:tcPr>
            <w:tcW w:type="dxa" w:w="665"/>
          </w:tcPr>
          <w:p>
            <w:r>
              <w:t>Map visibility</w:t>
            </w:r>
          </w:p>
        </w:tc>
        <w:tc>
          <w:tcPr>
            <w:tcW w:type="dxa" w:w="665"/>
          </w:tcPr>
          <w:p>
            <w:r>
              <w:t>Organic visibility</w:t>
            </w:r>
          </w:p>
        </w:tc>
        <w:tc>
          <w:tcPr>
            <w:tcW w:type="dxa" w:w="665"/>
          </w:tcPr>
          <w:p>
            <w:r>
              <w:t>Review count</w:t>
            </w:r>
          </w:p>
        </w:tc>
        <w:tc>
          <w:tcPr>
            <w:tcW w:type="dxa" w:w="665"/>
          </w:tcPr>
          <w:p>
            <w:r>
              <w:t>Rating</w:t>
            </w:r>
          </w:p>
        </w:tc>
        <w:tc>
          <w:tcPr>
            <w:tcW w:type="dxa" w:w="665"/>
          </w:tcPr>
          <w:p>
            <w:r>
              <w:t>Citation strength note</w:t>
            </w:r>
          </w:p>
        </w:tc>
        <w:tc>
          <w:tcPr>
            <w:tcW w:type="dxa" w:w="665"/>
          </w:tcPr>
          <w:p>
            <w:r>
              <w:t>Location pages</w:t>
            </w:r>
          </w:p>
        </w:tc>
        <w:tc>
          <w:tcPr>
            <w:tcW w:type="dxa" w:w="665"/>
          </w:tcPr>
          <w:p>
            <w:r>
              <w:t>Content strength</w:t>
            </w:r>
          </w:p>
        </w:tc>
        <w:tc>
          <w:tcPr>
            <w:tcW w:type="dxa" w:w="665"/>
          </w:tcPr>
          <w:p>
            <w:r>
              <w:t>Backlink strength note</w:t>
            </w:r>
          </w:p>
        </w:tc>
        <w:tc>
          <w:tcPr>
            <w:tcW w:type="dxa" w:w="665"/>
          </w:tcPr>
          <w:p>
            <w:r>
              <w:t>Primary advantage</w:t>
            </w:r>
          </w:p>
        </w:tc>
        <w:tc>
          <w:tcPr>
            <w:tcW w:type="dxa" w:w="665"/>
          </w:tcPr>
          <w:p>
            <w:r>
              <w:t>Opportunity</w:t>
            </w:r>
          </w:p>
        </w:tc>
      </w:tr>
      <w:tr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  <w:tc>
          <w:tcPr>
            <w:tcW w:type="dxa" w:w="665"/>
          </w:tcPr>
          <w:p/>
        </w:tc>
      </w:tr>
    </w:tbl>
    <w:p/>
    <w:p>
      <w:pPr>
        <w:pStyle w:val="Heading1"/>
      </w:pPr>
      <w:r>
        <w:t>12. Map Pack Visibility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Keyword</w:t>
            </w:r>
          </w:p>
        </w:tc>
        <w:tc>
          <w:tcPr>
            <w:tcW w:type="dxa" w:w="785"/>
          </w:tcPr>
          <w:p>
            <w:r>
              <w:t>Search location / grid point</w:t>
            </w:r>
          </w:p>
        </w:tc>
        <w:tc>
          <w:tcPr>
            <w:tcW w:type="dxa" w:w="785"/>
          </w:tcPr>
          <w:p>
            <w:r>
              <w:t>Our position</w:t>
            </w:r>
          </w:p>
        </w:tc>
        <w:tc>
          <w:tcPr>
            <w:tcW w:type="dxa" w:w="785"/>
          </w:tcPr>
          <w:p>
            <w:r>
              <w:t>Competitor 1</w:t>
            </w:r>
          </w:p>
        </w:tc>
        <w:tc>
          <w:tcPr>
            <w:tcW w:type="dxa" w:w="785"/>
          </w:tcPr>
          <w:p>
            <w:r>
              <w:t>Competitor 2</w:t>
            </w:r>
          </w:p>
        </w:tc>
        <w:tc>
          <w:tcPr>
            <w:tcW w:type="dxa" w:w="785"/>
          </w:tcPr>
          <w:p>
            <w:r>
              <w:t>Competitor 3</w:t>
            </w:r>
          </w:p>
        </w:tc>
        <w:tc>
          <w:tcPr>
            <w:tcW w:type="dxa" w:w="785"/>
          </w:tcPr>
          <w:p>
            <w:r>
              <w:t>Landing page</w:t>
            </w:r>
          </w:p>
        </w:tc>
        <w:tc>
          <w:tcPr>
            <w:tcW w:type="dxa" w:w="785"/>
          </w:tcPr>
          <w:p>
            <w:r>
              <w:t>GBP category relevance</w:t>
            </w:r>
          </w:p>
        </w:tc>
        <w:tc>
          <w:tcPr>
            <w:tcW w:type="dxa" w:w="785"/>
          </w:tcPr>
          <w:p>
            <w:r>
              <w:t>Review gap</w:t>
            </w:r>
          </w:p>
        </w:tc>
        <w:tc>
          <w:tcPr>
            <w:tcW w:type="dxa" w:w="785"/>
          </w:tcPr>
          <w:p>
            <w:r>
              <w:t>Action</w:t>
            </w:r>
          </w:p>
        </w:tc>
        <w:tc>
          <w:tcPr>
            <w:tcW w:type="dxa" w:w="785"/>
          </w:tcPr>
          <w:p>
            <w:r>
              <w:t>Priority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13. Local Link Opportunity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Opportunity source</w:t>
            </w:r>
          </w:p>
        </w:tc>
        <w:tc>
          <w:tcPr>
            <w:tcW w:type="dxa" w:w="864"/>
          </w:tcPr>
          <w:p>
            <w:r>
              <w:t>Domain / organization</w:t>
            </w:r>
          </w:p>
        </w:tc>
        <w:tc>
          <w:tcPr>
            <w:tcW w:type="dxa" w:w="864"/>
          </w:tcPr>
          <w:p>
            <w:r>
              <w:t>Opportunity type</w:t>
            </w:r>
          </w:p>
        </w:tc>
        <w:tc>
          <w:tcPr>
            <w:tcW w:type="dxa" w:w="864"/>
          </w:tcPr>
          <w:p>
            <w:r>
              <w:t>Local relevance</w:t>
            </w:r>
          </w:p>
        </w:tc>
        <w:tc>
          <w:tcPr>
            <w:tcW w:type="dxa" w:w="864"/>
          </w:tcPr>
          <w:p>
            <w:r>
              <w:t>Topical relevance</w:t>
            </w:r>
          </w:p>
        </w:tc>
        <w:tc>
          <w:tcPr>
            <w:tcW w:type="dxa" w:w="864"/>
          </w:tcPr>
          <w:p>
            <w:r>
              <w:t>Competitor link observed</w:t>
            </w:r>
          </w:p>
        </w:tc>
        <w:tc>
          <w:tcPr>
            <w:tcW w:type="dxa" w:w="864"/>
          </w:tcPr>
          <w:p>
            <w:r>
              <w:t>Target page</w:t>
            </w:r>
          </w:p>
        </w:tc>
        <w:tc>
          <w:tcPr>
            <w:tcW w:type="dxa" w:w="864"/>
          </w:tcPr>
          <w:p>
            <w:r>
              <w:t>Contact / route</w:t>
            </w:r>
          </w:p>
        </w:tc>
        <w:tc>
          <w:tcPr>
            <w:tcW w:type="dxa" w:w="864"/>
          </w:tcPr>
          <w:p>
            <w:r>
              <w:t>Priority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14. Local Content Opportunity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Topic / question</w:t>
            </w:r>
          </w:p>
        </w:tc>
        <w:tc>
          <w:tcPr>
            <w:tcW w:type="dxa" w:w="785"/>
          </w:tcPr>
          <w:p>
            <w:r>
              <w:t>Location relevance</w:t>
            </w:r>
          </w:p>
        </w:tc>
        <w:tc>
          <w:tcPr>
            <w:tcW w:type="dxa" w:w="785"/>
          </w:tcPr>
          <w:p>
            <w:r>
              <w:t>Service relevance</w:t>
            </w:r>
          </w:p>
        </w:tc>
        <w:tc>
          <w:tcPr>
            <w:tcW w:type="dxa" w:w="785"/>
          </w:tcPr>
          <w:p>
            <w:r>
              <w:t>Search intent</w:t>
            </w:r>
          </w:p>
        </w:tc>
        <w:tc>
          <w:tcPr>
            <w:tcW w:type="dxa" w:w="785"/>
          </w:tcPr>
          <w:p>
            <w:r>
              <w:t>Target audience</w:t>
            </w:r>
          </w:p>
        </w:tc>
        <w:tc>
          <w:tcPr>
            <w:tcW w:type="dxa" w:w="785"/>
          </w:tcPr>
          <w:p>
            <w:r>
              <w:t>Recommended format</w:t>
            </w:r>
          </w:p>
        </w:tc>
        <w:tc>
          <w:tcPr>
            <w:tcW w:type="dxa" w:w="785"/>
          </w:tcPr>
          <w:p>
            <w:r>
              <w:t>Target URL</w:t>
            </w:r>
          </w:p>
        </w:tc>
        <w:tc>
          <w:tcPr>
            <w:tcW w:type="dxa" w:w="785"/>
          </w:tcPr>
          <w:p>
            <w:r>
              <w:t>Local source / expert input</w:t>
            </w:r>
          </w:p>
        </w:tc>
        <w:tc>
          <w:tcPr>
            <w:tcW w:type="dxa" w:w="785"/>
          </w:tcPr>
          <w:p>
            <w:r>
              <w:t>Priority</w:t>
            </w:r>
          </w:p>
        </w:tc>
        <w:tc>
          <w:tcPr>
            <w:tcW w:type="dxa" w:w="785"/>
          </w:tcPr>
          <w:p>
            <w:r>
              <w:t>Owner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15. Structured Data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Page / template</w:t>
            </w:r>
          </w:p>
        </w:tc>
        <w:tc>
          <w:tcPr>
            <w:tcW w:type="dxa" w:w="720"/>
          </w:tcPr>
          <w:p>
            <w:r>
              <w:t>Schema type</w:t>
            </w:r>
          </w:p>
        </w:tc>
        <w:tc>
          <w:tcPr>
            <w:tcW w:type="dxa" w:w="720"/>
          </w:tcPr>
          <w:p>
            <w:r>
              <w:t>Business name</w:t>
            </w:r>
          </w:p>
        </w:tc>
        <w:tc>
          <w:tcPr>
            <w:tcW w:type="dxa" w:w="720"/>
          </w:tcPr>
          <w:p>
            <w:r>
              <w:t>Address</w:t>
            </w:r>
          </w:p>
        </w:tc>
        <w:tc>
          <w:tcPr>
            <w:tcW w:type="dxa" w:w="720"/>
          </w:tcPr>
          <w:p>
            <w:r>
              <w:t>Phone</w:t>
            </w:r>
          </w:p>
        </w:tc>
        <w:tc>
          <w:tcPr>
            <w:tcW w:type="dxa" w:w="720"/>
          </w:tcPr>
          <w:p>
            <w:r>
              <w:t>Geo coordinates</w:t>
            </w:r>
          </w:p>
        </w:tc>
        <w:tc>
          <w:tcPr>
            <w:tcW w:type="dxa" w:w="720"/>
          </w:tcPr>
          <w:p>
            <w:r>
              <w:t>Opening hours</w:t>
            </w:r>
          </w:p>
        </w:tc>
        <w:tc>
          <w:tcPr>
            <w:tcW w:type="dxa" w:w="720"/>
          </w:tcPr>
          <w:p>
            <w:r>
              <w:t>Area served</w:t>
            </w:r>
          </w:p>
        </w:tc>
        <w:tc>
          <w:tcPr>
            <w:tcW w:type="dxa" w:w="720"/>
          </w:tcPr>
          <w:p>
            <w:r>
              <w:t>SameAs references</w:t>
            </w:r>
          </w:p>
        </w:tc>
        <w:tc>
          <w:tcPr>
            <w:tcW w:type="dxa" w:w="720"/>
          </w:tcPr>
          <w:p>
            <w:r>
              <w:t>Validation result</w:t>
            </w:r>
          </w:p>
        </w:tc>
        <w:tc>
          <w:tcPr>
            <w:tcW w:type="dxa" w:w="720"/>
          </w:tcPr>
          <w:p>
            <w:r>
              <w:t>Issue</w:t>
            </w:r>
          </w:p>
        </w:tc>
        <w:tc>
          <w:tcPr>
            <w:tcW w:type="dxa" w:w="720"/>
          </w:tcPr>
          <w:p>
            <w:r>
              <w:t>Recommended action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16. Mobile and Conversion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Phone number is easy to tap on mobile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Contact form works on mobile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Directions are easy to access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Booking flow works on mobile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Primary CTA is visible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Location details are readable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Page speed is acceptable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Forms request only necessary information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Conversion tracking is configured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Calls are tracked where appropriate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17. Multi-Location SEO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Each legitimate location has a dedicated page where appropriate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Location pages contain genuinely useful unique information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Location URLs follow a consistent structure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Location pages are internally linked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Location finder is crawlable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Duplicate NAP data is reviewed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Each profile links to the correct location page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Closed / moved locations have a documented process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Regional hierarchy is logical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Location-level performance can be measured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18. Local SEO Technical Checks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Priority local pages are indexable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Canonical tags are correct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XML sitemap includes intended local pages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Robots directives do not block important pages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Redirects for moved locations are correct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Closed location pages follow a defined strategy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Duplicate URL versions are controlled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HTTPS is consistent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Mobile rendering is correct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Local structured data validates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p/>
    <w:p>
      <w:pPr>
        <w:pStyle w:val="Heading1"/>
      </w:pPr>
      <w:r>
        <w:t>19. Local SEO Issue Prioritization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Issue ID</w:t>
            </w:r>
          </w:p>
        </w:tc>
        <w:tc>
          <w:tcPr>
            <w:tcW w:type="dxa" w:w="720"/>
          </w:tcPr>
          <w:p>
            <w:r>
              <w:t>Area</w:t>
            </w:r>
          </w:p>
        </w:tc>
        <w:tc>
          <w:tcPr>
            <w:tcW w:type="dxa" w:w="720"/>
          </w:tcPr>
          <w:p>
            <w:r>
              <w:t>Issue</w:t>
            </w:r>
          </w:p>
        </w:tc>
        <w:tc>
          <w:tcPr>
            <w:tcW w:type="dxa" w:w="720"/>
          </w:tcPr>
          <w:p>
            <w:r>
              <w:t>Affected location / URL</w:t>
            </w:r>
          </w:p>
        </w:tc>
        <w:tc>
          <w:tcPr>
            <w:tcW w:type="dxa" w:w="720"/>
          </w:tcPr>
          <w:p>
            <w:r>
              <w:t>Business impact</w:t>
            </w:r>
          </w:p>
        </w:tc>
        <w:tc>
          <w:tcPr>
            <w:tcW w:type="dxa" w:w="720"/>
          </w:tcPr>
          <w:p>
            <w:r>
              <w:t>Visibility impact</w:t>
            </w:r>
          </w:p>
        </w:tc>
        <w:tc>
          <w:tcPr>
            <w:tcW w:type="dxa" w:w="720"/>
          </w:tcPr>
          <w:p>
            <w:r>
              <w:t>Effort</w:t>
            </w:r>
          </w:p>
        </w:tc>
        <w:tc>
          <w:tcPr>
            <w:tcW w:type="dxa" w:w="720"/>
          </w:tcPr>
          <w:p>
            <w:r>
              <w:t>Priority</w:t>
            </w:r>
          </w:p>
        </w:tc>
        <w:tc>
          <w:tcPr>
            <w:tcW w:type="dxa" w:w="720"/>
          </w:tcPr>
          <w:p>
            <w:r>
              <w:t>Recommended action</w:t>
            </w:r>
          </w:p>
        </w:tc>
        <w:tc>
          <w:tcPr>
            <w:tcW w:type="dxa" w:w="720"/>
          </w:tcPr>
          <w:p>
            <w:r>
              <w:t>Owner</w:t>
            </w:r>
          </w:p>
        </w:tc>
        <w:tc>
          <w:tcPr>
            <w:tcW w:type="dxa" w:w="720"/>
          </w:tcPr>
          <w:p>
            <w:r>
              <w:t>Target date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</w:tr>
      <w:tr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  <w:tc>
          <w:tcPr>
            <w:tcW w:type="dxa" w:w="720"/>
          </w:tcPr>
          <w:p/>
        </w:tc>
      </w:tr>
    </w:tbl>
    <w:p/>
    <w:p>
      <w:pPr>
        <w:pStyle w:val="Heading1"/>
      </w:pPr>
      <w:r>
        <w:t>20. 30-60-90 Day Local SEO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Period</w:t>
            </w:r>
          </w:p>
        </w:tc>
        <w:tc>
          <w:tcPr>
            <w:tcW w:type="dxa" w:w="1080"/>
          </w:tcPr>
          <w:p>
            <w:r>
              <w:t>Primary objective</w:t>
            </w:r>
          </w:p>
        </w:tc>
        <w:tc>
          <w:tcPr>
            <w:tcW w:type="dxa" w:w="1080"/>
          </w:tcPr>
          <w:p>
            <w:r>
              <w:t>Priority actions</w:t>
            </w:r>
          </w:p>
        </w:tc>
        <w:tc>
          <w:tcPr>
            <w:tcW w:type="dxa" w:w="1080"/>
          </w:tcPr>
          <w:p>
            <w:r>
              <w:t>Locations affected</w:t>
            </w:r>
          </w:p>
        </w:tc>
        <w:tc>
          <w:tcPr>
            <w:tcW w:type="dxa" w:w="1080"/>
          </w:tcPr>
          <w:p>
            <w:r>
              <w:t>Owner</w:t>
            </w:r>
          </w:p>
        </w:tc>
        <w:tc>
          <w:tcPr>
            <w:tcW w:type="dxa" w:w="1080"/>
          </w:tcPr>
          <w:p>
            <w:r>
              <w:t>Dependency</w:t>
            </w:r>
          </w:p>
        </w:tc>
        <w:tc>
          <w:tcPr>
            <w:tcW w:type="dxa" w:w="1080"/>
          </w:tcPr>
          <w:p>
            <w:r>
              <w:t>Success measure</w:t>
            </w:r>
          </w:p>
        </w:tc>
        <w:tc>
          <w:tcPr>
            <w:tcW w:type="dxa" w:w="1080"/>
          </w:tcPr>
          <w:p>
            <w:r>
              <w:t>Status</w:t>
            </w:r>
          </w:p>
        </w:tc>
      </w:tr>
      <w:tr>
        <w:tc>
          <w:tcPr>
            <w:tcW w:type="dxa" w:w="1080"/>
          </w:tcPr>
          <w:p>
            <w:r>
              <w:t>First 30 days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Days 31-60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Days 61-90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21. Final Audit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Summary area</w:t>
            </w:r>
          </w:p>
        </w:tc>
        <w:tc>
          <w:tcPr>
            <w:tcW w:type="dxa" w:w="4320"/>
          </w:tcPr>
          <w:p>
            <w:r>
              <w:t>Findings and recommendations</w:t>
            </w:r>
          </w:p>
        </w:tc>
      </w:tr>
      <w:tr>
        <w:tc>
          <w:tcPr>
            <w:tcW w:type="dxa" w:w="4320"/>
          </w:tcPr>
          <w:p>
            <w:r>
              <w:t>Overall local SEO health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Critical profile issues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NAP consistency issues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Local landing page gaps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Citation issues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Review management gaps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Map visibility opportunities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Local content opportunities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Local link opportunities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Technical risks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Immediate priorities</w:t>
            </w:r>
          </w:p>
        </w:tc>
        <w:tc>
          <w:tcPr>
            <w:tcW w:type="dxa" w:w="4320"/>
          </w:tcPr>
          <w:p/>
        </w:tc>
      </w:tr>
    </w:tbl>
    <w:p/>
    <w:sectPr w:rsidR="00FC693F" w:rsidRPr="0006063C" w:rsidSect="0003461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